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00" w:rsidRDefault="006954DA">
      <w:r>
        <w:rPr>
          <w:noProof/>
          <w:lang w:eastAsia="de-AT"/>
        </w:rPr>
        <mc:AlternateContent>
          <mc:Choice Requires="wps">
            <w:drawing>
              <wp:anchor distT="0" distB="0" distL="114300" distR="114300" simplePos="0" relativeHeight="251659264" behindDoc="0" locked="0" layoutInCell="1" allowOverlap="1" wp14:anchorId="2D251883" wp14:editId="032A2858">
                <wp:simplePos x="0" y="0"/>
                <wp:positionH relativeFrom="column">
                  <wp:posOffset>5302250</wp:posOffset>
                </wp:positionH>
                <wp:positionV relativeFrom="paragraph">
                  <wp:posOffset>-887095</wp:posOffset>
                </wp:positionV>
                <wp:extent cx="1194435" cy="10655300"/>
                <wp:effectExtent l="0" t="0" r="24765" b="12700"/>
                <wp:wrapNone/>
                <wp:docPr id="2" name="Rechteck 2"/>
                <wp:cNvGraphicFramePr/>
                <a:graphic xmlns:a="http://schemas.openxmlformats.org/drawingml/2006/main">
                  <a:graphicData uri="http://schemas.microsoft.com/office/word/2010/wordprocessingShape">
                    <wps:wsp>
                      <wps:cNvSpPr/>
                      <wps:spPr>
                        <a:xfrm>
                          <a:off x="0" y="0"/>
                          <a:ext cx="1194435" cy="10655300"/>
                        </a:xfrm>
                        <a:prstGeom prst="rect">
                          <a:avLst/>
                        </a:prstGeom>
                        <a:solidFill>
                          <a:srgbClr val="008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99CBF" id="Rechteck 2" o:spid="_x0000_s1026" style="position:absolute;margin-left:417.5pt;margin-top:-69.85pt;width:94.05pt;height:8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" fillcolor="#008d45" strokecolor="#1f4d78 [1604]" strokeweight="1pt"/>
            </w:pict>
          </mc:Fallback>
        </mc:AlternateContent>
      </w:r>
      <w:r>
        <w:rPr>
          <w:noProof/>
          <w:lang w:eastAsia="de-AT"/>
        </w:rPr>
        <mc:AlternateContent>
          <mc:Choice Requires="wps">
            <w:drawing>
              <wp:anchor distT="0" distB="0" distL="114300" distR="114300" simplePos="0" relativeHeight="251658239" behindDoc="0" locked="0" layoutInCell="1" allowOverlap="1" wp14:anchorId="301D9E5A" wp14:editId="7B50A4EE">
                <wp:simplePos x="0" y="0"/>
                <wp:positionH relativeFrom="column">
                  <wp:posOffset>5137785</wp:posOffset>
                </wp:positionH>
                <wp:positionV relativeFrom="paragraph">
                  <wp:posOffset>-889635</wp:posOffset>
                </wp:positionV>
                <wp:extent cx="161290" cy="10973435"/>
                <wp:effectExtent l="0" t="0" r="0" b="0"/>
                <wp:wrapNone/>
                <wp:docPr id="35"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0973435"/>
                        </a:xfrm>
                        <a:prstGeom prst="rect">
                          <a:avLst/>
                        </a:prstGeom>
                        <a:pattFill prst="ltVert">
                          <a:fgClr>
                            <a:srgbClr val="008D45">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w14:anchorId="7BC0D20D" id="Rectangle 366" o:spid="_x0000_s1026" alt="Light vertical" style="position:absolute;margin-left:404.55pt;margin-top:-70.05pt;width:12.7pt;height:864.0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" fillcolor="#008d45" stroked="f" strokecolor="white" strokeweight="1pt">
                <v:fill r:id="rId6" o:title="" opacity="52428f" color2="white [3212]" o:opacity2="52428f" type="pattern"/>
                <v:shadow color="#d8d8d8" offset="3pt,3pt"/>
              </v:rect>
            </w:pict>
          </mc:Fallback>
        </mc:AlternateContent>
      </w:r>
      <w:r w:rsidR="00F26433">
        <w:rPr>
          <w:rFonts w:ascii="Calibri" w:eastAsia="MS Gothic" w:hAnsi="Calibri"/>
          <w:i/>
          <w:iCs/>
          <w:noProof/>
          <w:spacing w:val="15"/>
          <w:sz w:val="20"/>
          <w:lang w:eastAsia="de-AT"/>
        </w:rPr>
        <w:drawing>
          <wp:anchor distT="0" distB="0" distL="114300" distR="114300" simplePos="0" relativeHeight="251664384" behindDoc="1" locked="0" layoutInCell="1" allowOverlap="1" wp14:anchorId="454C7C69" wp14:editId="224D934D">
            <wp:simplePos x="0" y="0"/>
            <wp:positionH relativeFrom="column">
              <wp:posOffset>-165100</wp:posOffset>
            </wp:positionH>
            <wp:positionV relativeFrom="paragraph">
              <wp:posOffset>215900</wp:posOffset>
            </wp:positionV>
            <wp:extent cx="4946650" cy="1649095"/>
            <wp:effectExtent l="0" t="0" r="6350" b="8255"/>
            <wp:wrapNone/>
            <wp:docPr id="44" name="Grafik 44" descr="A k t u e l l  oear_logo mit Schriftzug_20140909_gr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k t u e l l  oear_logo mit Schriftzug_20140909_gru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0" cy="1649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4004" w:rsidRDefault="00764004"/>
    <w:p w:rsidR="00764004" w:rsidRDefault="00F26433">
      <w:r>
        <w:rPr>
          <w:noProof/>
          <w:lang w:eastAsia="de-AT"/>
        </w:rPr>
        <mc:AlternateContent>
          <mc:Choice Requires="wps">
            <w:drawing>
              <wp:anchor distT="0" distB="0" distL="114300" distR="114300" simplePos="0" relativeHeight="251662336" behindDoc="0" locked="0" layoutInCell="1" allowOverlap="1" wp14:anchorId="4206F38A" wp14:editId="1FB9C47C">
                <wp:simplePos x="0" y="0"/>
                <wp:positionH relativeFrom="column">
                  <wp:posOffset>5075555</wp:posOffset>
                </wp:positionH>
                <wp:positionV relativeFrom="paragraph">
                  <wp:posOffset>294005</wp:posOffset>
                </wp:positionV>
                <wp:extent cx="1536700" cy="1002030"/>
                <wp:effectExtent l="0" t="0" r="0" b="0"/>
                <wp:wrapNone/>
                <wp:docPr id="4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100203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26433" w:rsidRPr="00204D92" w:rsidRDefault="00F26433" w:rsidP="00F26433">
                            <w:pPr>
                              <w:pStyle w:val="KeinLeerraum"/>
                              <w:rPr>
                                <w:rFonts w:eastAsiaTheme="majorEastAsia" w:cstheme="majorBidi"/>
                                <w:b/>
                                <w:bCs/>
                                <w:color w:val="FFFFFF" w:themeColor="background1"/>
                                <w:sz w:val="72"/>
                                <w:szCs w:val="72"/>
                              </w:rPr>
                            </w:pPr>
                            <w:r>
                              <w:rPr>
                                <w:rFonts w:eastAsiaTheme="majorEastAsia" w:cstheme="majorBidi"/>
                                <w:b/>
                                <w:bCs/>
                                <w:color w:val="FFFFFF" w:themeColor="background1"/>
                                <w:sz w:val="72"/>
                                <w:szCs w:val="72"/>
                              </w:rPr>
                              <w:t>201</w:t>
                            </w:r>
                            <w:r w:rsidR="006954DA">
                              <w:rPr>
                                <w:rFonts w:eastAsiaTheme="majorEastAsia" w:cstheme="majorBidi"/>
                                <w:b/>
                                <w:bCs/>
                                <w:color w:val="FFFFFF" w:themeColor="background1"/>
                                <w:sz w:val="72"/>
                                <w:szCs w:val="72"/>
                              </w:rPr>
                              <w:t>6</w:t>
                            </w: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206F38A" id="Rectangle 367" o:spid="_x0000_s1026" style="position:absolute;margin-left:399.65pt;margin-top:23.15pt;width:121pt;height:7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" filled="f" stroked="f" strokecolor="white" strokeweight="1pt">
                <v:fill opacity="52428f"/>
                <v:shadow color="#d8d8d8" offset="3pt,3pt"/>
                <v:textbox inset="28.8pt,14.4pt,14.4pt,14.4pt">
                  <w:txbxContent>
                    <w:p w:rsidR="00F26433" w:rsidRPr="00204D92" w:rsidRDefault="00F26433" w:rsidP="00F26433">
                      <w:pPr>
                        <w:pStyle w:val="KeinLeerraum"/>
                        <w:rPr>
                          <w:rFonts w:eastAsiaTheme="majorEastAsia" w:cstheme="majorBidi"/>
                          <w:b/>
                          <w:bCs/>
                          <w:color w:val="FFFFFF" w:themeColor="background1"/>
                          <w:sz w:val="72"/>
                          <w:szCs w:val="72"/>
                        </w:rPr>
                      </w:pPr>
                      <w:r>
                        <w:rPr>
                          <w:rFonts w:eastAsiaTheme="majorEastAsia" w:cstheme="majorBidi"/>
                          <w:b/>
                          <w:bCs/>
                          <w:color w:val="FFFFFF" w:themeColor="background1"/>
                          <w:sz w:val="72"/>
                          <w:szCs w:val="72"/>
                        </w:rPr>
                        <w:t>201</w:t>
                      </w:r>
                      <w:r w:rsidR="006954DA">
                        <w:rPr>
                          <w:rFonts w:eastAsiaTheme="majorEastAsia" w:cstheme="majorBidi"/>
                          <w:b/>
                          <w:bCs/>
                          <w:color w:val="FFFFFF" w:themeColor="background1"/>
                          <w:sz w:val="72"/>
                          <w:szCs w:val="72"/>
                        </w:rPr>
                        <w:t>6</w:t>
                      </w:r>
                    </w:p>
                  </w:txbxContent>
                </v:textbox>
              </v:rect>
            </w:pict>
          </mc:Fallback>
        </mc:AlternateContent>
      </w:r>
    </w:p>
    <w:p w:rsidR="00764004" w:rsidRDefault="00764004"/>
    <w:p w:rsidR="00764004" w:rsidRDefault="00764004"/>
    <w:p w:rsidR="00764004" w:rsidRDefault="00764004"/>
    <w:p w:rsidR="00BF1BE9" w:rsidRPr="00F46277" w:rsidRDefault="00BF1BE9" w:rsidP="00BF1BE9">
      <w:pPr>
        <w:pStyle w:val="Titel"/>
        <w:rPr>
          <w:rFonts w:ascii="Arial" w:hAnsi="Arial" w:cs="Arial"/>
          <w:color w:val="008D45"/>
        </w:rPr>
      </w:pPr>
      <w:r w:rsidRPr="00F46277">
        <w:rPr>
          <w:rFonts w:ascii="Arial" w:hAnsi="Arial" w:cs="Arial"/>
          <w:color w:val="008D45"/>
        </w:rPr>
        <w:t>STELLUNGNAHME</w:t>
      </w:r>
    </w:p>
    <w:p w:rsidR="00AB6B92" w:rsidRDefault="00AB6B92" w:rsidP="00851ACF">
      <w:pPr>
        <w:spacing w:after="120" w:line="240" w:lineRule="auto"/>
        <w:ind w:right="567"/>
        <w:jc w:val="both"/>
        <w:rPr>
          <w:rFonts w:ascii="Arial" w:hAnsi="Arial" w:cs="Arial"/>
        </w:rPr>
      </w:pPr>
      <w:r w:rsidRPr="00AB6B92">
        <w:rPr>
          <w:rFonts w:ascii="Arial" w:hAnsi="Arial" w:cs="Arial"/>
        </w:rPr>
        <w:t>zum Entwurf einer Änderung d</w:t>
      </w:r>
      <w:r>
        <w:rPr>
          <w:rFonts w:ascii="Arial" w:hAnsi="Arial" w:cs="Arial"/>
        </w:rPr>
        <w:t>es NÖ Mindestsicherungsgesetzes</w:t>
      </w:r>
    </w:p>
    <w:p w:rsidR="00AB6B92" w:rsidRDefault="00AB6B92" w:rsidP="00851ACF">
      <w:pPr>
        <w:spacing w:after="120" w:line="240" w:lineRule="auto"/>
        <w:ind w:right="567"/>
        <w:jc w:val="both"/>
        <w:rPr>
          <w:rFonts w:ascii="Arial" w:hAnsi="Arial" w:cs="Arial"/>
        </w:rPr>
      </w:pPr>
      <w:r>
        <w:rPr>
          <w:rFonts w:ascii="Arial" w:hAnsi="Arial" w:cs="Arial"/>
        </w:rPr>
        <w:t>(NÖ MSG)</w:t>
      </w:r>
    </w:p>
    <w:p w:rsidR="00F26433" w:rsidRPr="00F46277" w:rsidRDefault="00AB6B92" w:rsidP="00851ACF">
      <w:pPr>
        <w:spacing w:after="120" w:line="240" w:lineRule="auto"/>
        <w:ind w:right="567"/>
        <w:jc w:val="both"/>
        <w:rPr>
          <w:rFonts w:ascii="Arial" w:hAnsi="Arial" w:cs="Arial"/>
        </w:rPr>
      </w:pPr>
      <w:r w:rsidRPr="00AB6B92">
        <w:rPr>
          <w:rFonts w:ascii="Arial" w:hAnsi="Arial" w:cs="Arial"/>
        </w:rPr>
        <w:t>Zahl: LT-839/A-1/63-2016</w:t>
      </w:r>
    </w:p>
    <w:p w:rsidR="00F26433" w:rsidRPr="00F46277" w:rsidRDefault="00F26433" w:rsidP="00851ACF">
      <w:pPr>
        <w:spacing w:after="120" w:line="240" w:lineRule="auto"/>
        <w:ind w:right="567"/>
        <w:jc w:val="both"/>
        <w:rPr>
          <w:rFonts w:ascii="Arial" w:hAnsi="Arial" w:cs="Arial"/>
        </w:rPr>
      </w:pPr>
    </w:p>
    <w:p w:rsidR="00F26433" w:rsidRPr="00F46277" w:rsidRDefault="00AB6B92" w:rsidP="00AB6B92">
      <w:pPr>
        <w:spacing w:after="120" w:line="240" w:lineRule="auto"/>
        <w:ind w:right="567"/>
        <w:jc w:val="both"/>
        <w:rPr>
          <w:rFonts w:ascii="Arial" w:hAnsi="Arial" w:cs="Arial"/>
        </w:rPr>
      </w:pPr>
      <w:r w:rsidRPr="00AB6B92">
        <w:rPr>
          <w:rFonts w:ascii="Arial" w:hAnsi="Arial" w:cs="Arial"/>
        </w:rPr>
        <w:t>Die ÖAR ist die Interessenvertretung der Menschen mit Behinderungen in Österreich. In ihr sind 75 Mitgliedsorganisationen und damit mehr als 400.000 Menschen mit Behinderungen organisiert. Auf Grund der Vielfalt der Mitgliedsorganisationen verfügt die ÖAR über eine einzigartige Expertise zu allen Fragen, welche Menschen mit Behinderungen betreffen.</w:t>
      </w:r>
    </w:p>
    <w:p w:rsidR="00F26433" w:rsidRPr="00F46277" w:rsidRDefault="00AB6B92" w:rsidP="00851ACF">
      <w:pPr>
        <w:spacing w:after="120" w:line="240" w:lineRule="auto"/>
        <w:ind w:right="567"/>
        <w:jc w:val="both"/>
        <w:rPr>
          <w:rFonts w:ascii="Arial" w:hAnsi="Arial" w:cs="Arial"/>
        </w:rPr>
      </w:pPr>
      <w:r w:rsidRPr="00AB6B92">
        <w:rPr>
          <w:rFonts w:ascii="Arial" w:hAnsi="Arial" w:cs="Arial"/>
        </w:rPr>
        <w:t xml:space="preserve">Die </w:t>
      </w:r>
      <w:r>
        <w:rPr>
          <w:rFonts w:ascii="Arial" w:hAnsi="Arial" w:cs="Arial"/>
        </w:rPr>
        <w:t>geplanten</w:t>
      </w:r>
      <w:r w:rsidRPr="00AB6B92">
        <w:rPr>
          <w:rFonts w:ascii="Arial" w:hAnsi="Arial" w:cs="Arial"/>
        </w:rPr>
        <w:t xml:space="preserve"> </w:t>
      </w:r>
      <w:r w:rsidRPr="00EC2D51">
        <w:rPr>
          <w:rFonts w:ascii="Arial" w:hAnsi="Arial" w:cs="Arial"/>
          <w:b/>
        </w:rPr>
        <w:t>Änderungen im NÖ MSG</w:t>
      </w:r>
      <w:r>
        <w:rPr>
          <w:rFonts w:ascii="Arial" w:hAnsi="Arial" w:cs="Arial"/>
        </w:rPr>
        <w:t xml:space="preserve">, vor allem </w:t>
      </w:r>
      <w:r w:rsidRPr="00AB6B92">
        <w:rPr>
          <w:rFonts w:ascii="Arial" w:hAnsi="Arial" w:cs="Arial"/>
        </w:rPr>
        <w:t>die</w:t>
      </w:r>
      <w:r>
        <w:rPr>
          <w:rFonts w:ascii="Arial" w:hAnsi="Arial" w:cs="Arial"/>
        </w:rPr>
        <w:t xml:space="preserve"> angedachten</w:t>
      </w:r>
      <w:r w:rsidRPr="00AB6B92">
        <w:rPr>
          <w:rFonts w:ascii="Arial" w:hAnsi="Arial" w:cs="Arial"/>
        </w:rPr>
        <w:t xml:space="preserve"> </w:t>
      </w:r>
      <w:r w:rsidRPr="00EC2D51">
        <w:rPr>
          <w:rFonts w:ascii="Arial" w:hAnsi="Arial" w:cs="Arial"/>
          <w:b/>
        </w:rPr>
        <w:t>Kürzungen der Mindestsicherung</w:t>
      </w:r>
      <w:r>
        <w:rPr>
          <w:rFonts w:ascii="Arial" w:hAnsi="Arial" w:cs="Arial"/>
        </w:rPr>
        <w:t xml:space="preserve"> führen zu einer tiefgreifenden Schlechterstellung der finanziellen Situation von Menschen mit Behinderungen und wird von der </w:t>
      </w:r>
      <w:r w:rsidRPr="00EC2D51">
        <w:rPr>
          <w:rFonts w:ascii="Arial" w:hAnsi="Arial" w:cs="Arial"/>
          <w:b/>
        </w:rPr>
        <w:t>ÖAR endschieden abgelehnt</w:t>
      </w:r>
      <w:r>
        <w:rPr>
          <w:rFonts w:ascii="Arial" w:hAnsi="Arial" w:cs="Arial"/>
        </w:rPr>
        <w:t xml:space="preserve">. Es kann nicht bestritten werden, dass </w:t>
      </w:r>
      <w:r w:rsidRPr="00AB6B92">
        <w:rPr>
          <w:rFonts w:ascii="Arial" w:hAnsi="Arial" w:cs="Arial"/>
        </w:rPr>
        <w:t xml:space="preserve">Leistungen der Mindestsicherung alleine </w:t>
      </w:r>
      <w:r w:rsidR="00EC2D51">
        <w:rPr>
          <w:rFonts w:ascii="Arial" w:hAnsi="Arial" w:cs="Arial"/>
        </w:rPr>
        <w:t>in den meisten Fällen</w:t>
      </w:r>
      <w:r w:rsidRPr="00AB6B92">
        <w:rPr>
          <w:rFonts w:ascii="Arial" w:hAnsi="Arial" w:cs="Arial"/>
        </w:rPr>
        <w:t xml:space="preserve"> nicht ausreichen, um Wohnkosten decken zu können.</w:t>
      </w:r>
      <w:r>
        <w:rPr>
          <w:rFonts w:ascii="Arial" w:hAnsi="Arial" w:cs="Arial"/>
        </w:rPr>
        <w:t xml:space="preserve"> </w:t>
      </w:r>
      <w:r w:rsidRPr="00AB6B92">
        <w:rPr>
          <w:rFonts w:ascii="Arial" w:hAnsi="Arial" w:cs="Arial"/>
          <w:lang w:val="de-DE"/>
        </w:rPr>
        <w:t xml:space="preserve">Das </w:t>
      </w:r>
      <w:r w:rsidRPr="00EC2D51">
        <w:rPr>
          <w:rFonts w:ascii="Arial" w:hAnsi="Arial" w:cs="Arial"/>
          <w:b/>
          <w:lang w:val="de-DE"/>
        </w:rPr>
        <w:t>höhere Armutsrisiko</w:t>
      </w:r>
      <w:r w:rsidRPr="00AB6B92">
        <w:rPr>
          <w:rFonts w:ascii="Arial" w:hAnsi="Arial" w:cs="Arial"/>
          <w:lang w:val="de-DE"/>
        </w:rPr>
        <w:t xml:space="preserve"> für Menschen mit Beeinträchtigung ist</w:t>
      </w:r>
      <w:r>
        <w:rPr>
          <w:rFonts w:ascii="Arial" w:hAnsi="Arial" w:cs="Arial"/>
          <w:lang w:val="de-DE"/>
        </w:rPr>
        <w:t xml:space="preserve"> ebenfalls</w:t>
      </w:r>
      <w:r w:rsidRPr="00AB6B92">
        <w:rPr>
          <w:rFonts w:ascii="Arial" w:hAnsi="Arial" w:cs="Arial"/>
          <w:lang w:val="de-DE"/>
        </w:rPr>
        <w:t xml:space="preserve"> unbestritten.</w:t>
      </w:r>
      <w:r w:rsidR="00EC2D51">
        <w:rPr>
          <w:rFonts w:ascii="Arial" w:hAnsi="Arial" w:cs="Arial"/>
          <w:lang w:val="de-DE"/>
        </w:rPr>
        <w:t xml:space="preserve"> </w:t>
      </w:r>
      <w:r w:rsidR="00EC2D51" w:rsidRPr="00EC2D51">
        <w:rPr>
          <w:rFonts w:ascii="Arial" w:hAnsi="Arial" w:cs="Arial"/>
        </w:rPr>
        <w:t xml:space="preserve">Laut dem Behindertenbericht der Bundesregierung aus dem Jahr 2008 ist </w:t>
      </w:r>
      <w:r w:rsidR="00EC2D51" w:rsidRPr="00EC2D51">
        <w:rPr>
          <w:rFonts w:ascii="Arial" w:hAnsi="Arial" w:cs="Arial"/>
        </w:rPr>
        <w:t xml:space="preserve">die </w:t>
      </w:r>
      <w:r w:rsidR="00EC2D51" w:rsidRPr="00EC2D51">
        <w:rPr>
          <w:rFonts w:ascii="Arial" w:hAnsi="Arial" w:cs="Arial"/>
          <w:b/>
        </w:rPr>
        <w:t>Armutsgefährdungsquote</w:t>
      </w:r>
      <w:r w:rsidR="00EC2D51" w:rsidRPr="00EC2D51">
        <w:rPr>
          <w:rFonts w:ascii="Arial" w:hAnsi="Arial" w:cs="Arial"/>
        </w:rPr>
        <w:t xml:space="preserve"> von Menschen mit Behinderungen </w:t>
      </w:r>
      <w:r w:rsidR="00EC2D51" w:rsidRPr="00EC2D51">
        <w:rPr>
          <w:rFonts w:ascii="Arial" w:hAnsi="Arial" w:cs="Arial"/>
        </w:rPr>
        <w:t xml:space="preserve">mit 20% </w:t>
      </w:r>
      <w:r w:rsidR="00EC2D51" w:rsidRPr="00EC2D51">
        <w:rPr>
          <w:rFonts w:ascii="Arial" w:hAnsi="Arial" w:cs="Arial"/>
          <w:b/>
        </w:rPr>
        <w:t>fast doppelt so hoch</w:t>
      </w:r>
      <w:r w:rsidR="00EC2D51" w:rsidRPr="00EC2D51">
        <w:rPr>
          <w:rFonts w:ascii="Arial" w:hAnsi="Arial" w:cs="Arial"/>
        </w:rPr>
        <w:t>, wie jene von nicht behinderten Personen. Die Situation hat sich seit dem Jahr 2008 noch wesentlich verschlechtert.</w:t>
      </w:r>
    </w:p>
    <w:p w:rsidR="00F26433" w:rsidRPr="00F46277" w:rsidRDefault="00EC2D51" w:rsidP="00851ACF">
      <w:pPr>
        <w:spacing w:after="120" w:line="240" w:lineRule="auto"/>
        <w:ind w:right="567"/>
        <w:jc w:val="both"/>
        <w:rPr>
          <w:rFonts w:ascii="Arial" w:hAnsi="Arial" w:cs="Arial"/>
        </w:rPr>
      </w:pPr>
      <w:r w:rsidRPr="00EC2D51">
        <w:rPr>
          <w:rFonts w:ascii="Arial" w:hAnsi="Arial" w:cs="Arial"/>
          <w:lang w:val="de-DE"/>
        </w:rPr>
        <w:t xml:space="preserve">Im </w:t>
      </w:r>
      <w:r w:rsidRPr="00EC2D51">
        <w:rPr>
          <w:rFonts w:ascii="Arial" w:hAnsi="Arial" w:cs="Arial"/>
          <w:b/>
          <w:lang w:val="de-DE"/>
        </w:rPr>
        <w:t>Nationalen Aktionsplan Behinderung 2012 – 2020</w:t>
      </w:r>
      <w:r w:rsidRPr="00EC2D51">
        <w:rPr>
          <w:rFonts w:ascii="Arial" w:hAnsi="Arial" w:cs="Arial"/>
          <w:lang w:val="de-DE"/>
        </w:rPr>
        <w:t xml:space="preserve"> wurde zur Sicherung des Lebensstandards und Armutsbekämpfung als Ziel formuliert, dass bei allen Maßnahmen, zur Vermeidung und Reduzierung von Armut, Menschen mit Behinderungen besonders zu berücksichtigen sind.</w:t>
      </w:r>
    </w:p>
    <w:p w:rsidR="00F26433" w:rsidRPr="00F46277" w:rsidRDefault="00596EB1" w:rsidP="00851ACF">
      <w:pPr>
        <w:spacing w:after="120" w:line="240" w:lineRule="auto"/>
        <w:ind w:right="567"/>
        <w:jc w:val="both"/>
        <w:rPr>
          <w:rFonts w:ascii="Arial" w:hAnsi="Arial" w:cs="Arial"/>
        </w:rPr>
      </w:pPr>
      <w:r>
        <w:rPr>
          <w:rFonts w:ascii="Arial" w:hAnsi="Arial" w:cs="Arial"/>
        </w:rPr>
        <w:t xml:space="preserve">Wie aus den </w:t>
      </w:r>
      <w:r w:rsidRPr="00596EB1">
        <w:rPr>
          <w:rFonts w:ascii="Arial" w:hAnsi="Arial" w:cs="Arial"/>
          <w:b/>
        </w:rPr>
        <w:t>Arbeitslosenstatistiken</w:t>
      </w:r>
      <w:r>
        <w:rPr>
          <w:rFonts w:ascii="Arial" w:hAnsi="Arial" w:cs="Arial"/>
        </w:rPr>
        <w:t xml:space="preserve"> hervorgeht</w:t>
      </w:r>
      <w:r w:rsidR="00EC2D51">
        <w:rPr>
          <w:rFonts w:ascii="Arial" w:hAnsi="Arial" w:cs="Arial"/>
        </w:rPr>
        <w:t xml:space="preserve">, </w:t>
      </w:r>
      <w:r>
        <w:rPr>
          <w:rFonts w:ascii="Arial" w:hAnsi="Arial" w:cs="Arial"/>
        </w:rPr>
        <w:t xml:space="preserve">sind </w:t>
      </w:r>
      <w:r w:rsidR="00EC2D51" w:rsidRPr="00EC2D51">
        <w:rPr>
          <w:rFonts w:ascii="Arial" w:hAnsi="Arial" w:cs="Arial"/>
        </w:rPr>
        <w:t>Menschen</w:t>
      </w:r>
      <w:r>
        <w:rPr>
          <w:rFonts w:ascii="Arial" w:hAnsi="Arial" w:cs="Arial"/>
        </w:rPr>
        <w:t xml:space="preserve"> mit Behinderungen</w:t>
      </w:r>
      <w:r w:rsidR="00EC2D51" w:rsidRPr="00EC2D51">
        <w:rPr>
          <w:rFonts w:ascii="Arial" w:hAnsi="Arial" w:cs="Arial"/>
        </w:rPr>
        <w:t xml:space="preserve"> </w:t>
      </w:r>
      <w:r>
        <w:rPr>
          <w:rFonts w:ascii="Arial" w:hAnsi="Arial" w:cs="Arial"/>
        </w:rPr>
        <w:t>weit häufiger von Arbeitslosigkeit betroffen</w:t>
      </w:r>
      <w:r w:rsidR="00EC2D51" w:rsidRPr="00EC2D51">
        <w:rPr>
          <w:rFonts w:ascii="Arial" w:hAnsi="Arial" w:cs="Arial"/>
        </w:rPr>
        <w:t xml:space="preserve"> und </w:t>
      </w:r>
      <w:r>
        <w:rPr>
          <w:rFonts w:ascii="Arial" w:hAnsi="Arial" w:cs="Arial"/>
        </w:rPr>
        <w:t xml:space="preserve">damit in vielen Fällen auch </w:t>
      </w:r>
      <w:r w:rsidR="00EC2D51" w:rsidRPr="00EC2D51">
        <w:rPr>
          <w:rFonts w:ascii="Arial" w:hAnsi="Arial" w:cs="Arial"/>
        </w:rPr>
        <w:t>auf die bedarfsorientierte Mindestsicherung angewiesen.</w:t>
      </w:r>
    </w:p>
    <w:p w:rsidR="00F26433" w:rsidRPr="00F46277" w:rsidRDefault="00596EB1" w:rsidP="00851ACF">
      <w:pPr>
        <w:spacing w:after="120" w:line="240" w:lineRule="auto"/>
        <w:ind w:right="567"/>
        <w:jc w:val="both"/>
        <w:rPr>
          <w:rFonts w:ascii="Arial" w:hAnsi="Arial" w:cs="Arial"/>
        </w:rPr>
      </w:pPr>
      <w:r>
        <w:rPr>
          <w:rFonts w:ascii="Arial" w:hAnsi="Arial" w:cs="Arial"/>
        </w:rPr>
        <w:t xml:space="preserve">Im Detail schließt sich die ÖAR der Stellungnahme ihrer Mitgliedsorganisation, dem </w:t>
      </w:r>
      <w:r w:rsidRPr="00596EB1">
        <w:rPr>
          <w:rFonts w:ascii="Arial" w:hAnsi="Arial" w:cs="Arial"/>
        </w:rPr>
        <w:t xml:space="preserve">Verein </w:t>
      </w:r>
      <w:proofErr w:type="spellStart"/>
      <w:r w:rsidRPr="00596EB1">
        <w:rPr>
          <w:rFonts w:ascii="Arial" w:hAnsi="Arial" w:cs="Arial"/>
        </w:rPr>
        <w:t>VertretungsNetz</w:t>
      </w:r>
      <w:proofErr w:type="spellEnd"/>
      <w:r w:rsidRPr="00596EB1">
        <w:rPr>
          <w:rFonts w:ascii="Arial" w:hAnsi="Arial" w:cs="Arial"/>
        </w:rPr>
        <w:t xml:space="preserve"> – </w:t>
      </w:r>
      <w:proofErr w:type="spellStart"/>
      <w:r w:rsidRPr="00596EB1">
        <w:rPr>
          <w:rFonts w:ascii="Arial" w:hAnsi="Arial" w:cs="Arial"/>
        </w:rPr>
        <w:t>Sachwalterschaft</w:t>
      </w:r>
      <w:proofErr w:type="spellEnd"/>
      <w:r w:rsidRPr="00596EB1">
        <w:rPr>
          <w:rFonts w:ascii="Arial" w:hAnsi="Arial" w:cs="Arial"/>
        </w:rPr>
        <w:t>, Patientenanwaltschaft, Bewohnervertretung</w:t>
      </w:r>
      <w:r>
        <w:rPr>
          <w:rFonts w:ascii="Arial" w:hAnsi="Arial" w:cs="Arial"/>
        </w:rPr>
        <w:t xml:space="preserve"> an und ersucht </w:t>
      </w:r>
      <w:r w:rsidRPr="00596EB1">
        <w:rPr>
          <w:rFonts w:ascii="Arial" w:hAnsi="Arial" w:cs="Arial"/>
        </w:rPr>
        <w:t xml:space="preserve">die Abgeordneten des NÖ Landtages dringend, </w:t>
      </w:r>
      <w:r>
        <w:rPr>
          <w:rFonts w:ascii="Arial" w:hAnsi="Arial" w:cs="Arial"/>
        </w:rPr>
        <w:t>die geplanten</w:t>
      </w:r>
      <w:r w:rsidRPr="00596EB1">
        <w:rPr>
          <w:rFonts w:ascii="Arial" w:hAnsi="Arial" w:cs="Arial"/>
        </w:rPr>
        <w:t xml:space="preserve"> Änderungen nicht zu beschließen.</w:t>
      </w:r>
    </w:p>
    <w:p w:rsidR="00F26433" w:rsidRPr="00F46277" w:rsidRDefault="00F26433" w:rsidP="00851ACF">
      <w:pPr>
        <w:spacing w:after="120" w:line="240" w:lineRule="auto"/>
        <w:ind w:right="567"/>
        <w:jc w:val="both"/>
        <w:rPr>
          <w:rFonts w:ascii="Arial" w:hAnsi="Arial" w:cs="Arial"/>
        </w:rPr>
      </w:pPr>
    </w:p>
    <w:p w:rsidR="00F26433" w:rsidRPr="00F46277" w:rsidRDefault="00F46277" w:rsidP="00851ACF">
      <w:pPr>
        <w:spacing w:after="120" w:line="240" w:lineRule="auto"/>
        <w:ind w:right="567"/>
        <w:jc w:val="both"/>
        <w:rPr>
          <w:rFonts w:ascii="Arial" w:hAnsi="Arial" w:cs="Arial"/>
        </w:rPr>
      </w:pPr>
      <w:r>
        <w:rPr>
          <w:rFonts w:ascii="Arial" w:hAnsi="Arial" w:cs="Arial"/>
        </w:rPr>
        <w:t xml:space="preserve">Wien, am </w:t>
      </w:r>
      <w:r w:rsidR="00CB04EC">
        <w:rPr>
          <w:rFonts w:ascii="Arial" w:hAnsi="Arial" w:cs="Arial"/>
        </w:rPr>
        <w:t>17.2.2016</w:t>
      </w:r>
      <w:bookmarkStart w:id="0" w:name="_GoBack"/>
      <w:bookmarkEnd w:id="0"/>
    </w:p>
    <w:sectPr w:rsidR="00F26433" w:rsidRPr="00F46277" w:rsidSect="00D6132D">
      <w:footerReference w:type="default" r:id="rId8"/>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38" w:rsidRDefault="00DD1F38" w:rsidP="00764004">
      <w:pPr>
        <w:spacing w:after="0" w:line="240" w:lineRule="auto"/>
      </w:pPr>
      <w:r>
        <w:separator/>
      </w:r>
    </w:p>
  </w:endnote>
  <w:endnote w:type="continuationSeparator" w:id="0">
    <w:p w:rsidR="00DD1F38" w:rsidRDefault="00DD1F38" w:rsidP="0076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3D" w:rsidRPr="00F1493D" w:rsidRDefault="00F1493D" w:rsidP="00F1493D">
    <w:pPr>
      <w:pStyle w:val="Fuzeile"/>
      <w:rPr>
        <w:rFonts w:ascii="Berlin Sans FB" w:hAnsi="Berlin Sans FB" w:cs="Andalus"/>
        <w:color w:val="808080" w:themeColor="background1" w:themeShade="80"/>
        <w:sz w:val="20"/>
        <w:szCs w:val="20"/>
      </w:rPr>
    </w:pPr>
    <w:r w:rsidRPr="00F1493D">
      <w:rPr>
        <w:rFonts w:ascii="Berlin Sans FB" w:hAnsi="Berlin Sans FB" w:cs="Andalus"/>
        <w:color w:val="808080" w:themeColor="background1" w:themeShade="80"/>
        <w:sz w:val="20"/>
        <w:szCs w:val="20"/>
        <w:lang w:val="de-DE"/>
      </w:rPr>
      <w:t xml:space="preserve">Auskunft: Dr. Christina Meierschitz, </w:t>
    </w:r>
    <w:r>
      <w:rPr>
        <w:rFonts w:ascii="Berlin Sans FB" w:hAnsi="Berlin Sans FB" w:cs="Andalus"/>
        <w:color w:val="808080" w:themeColor="background1" w:themeShade="80"/>
        <w:sz w:val="20"/>
        <w:szCs w:val="20"/>
        <w:lang w:val="de-DE"/>
      </w:rPr>
      <w:t>Tel</w:t>
    </w:r>
    <w:r w:rsidRPr="00F1493D">
      <w:rPr>
        <w:rFonts w:ascii="Berlin Sans FB" w:hAnsi="Berlin Sans FB" w:cs="Andalus"/>
        <w:color w:val="808080" w:themeColor="background1" w:themeShade="80"/>
        <w:sz w:val="20"/>
        <w:szCs w:val="20"/>
        <w:lang w:val="de-DE"/>
      </w:rPr>
      <w:t xml:space="preserve"> +43 1 5131533 119, </w:t>
    </w:r>
    <w:r w:rsidRPr="00F1493D">
      <w:rPr>
        <w:rFonts w:ascii="Berlin Sans FB" w:hAnsi="Berlin Sans FB" w:cs="Andalus"/>
        <w:color w:val="808080" w:themeColor="background1" w:themeShade="80"/>
        <w:sz w:val="20"/>
        <w:szCs w:val="20"/>
        <w:lang w:val="it-IT"/>
      </w:rPr>
      <w:t>E-Mail</w:t>
    </w:r>
    <w:r w:rsidRPr="00F1493D">
      <w:rPr>
        <w:rFonts w:ascii="Berlin Sans FB" w:hAnsi="Berlin Sans FB" w:cs="Andalus"/>
        <w:color w:val="808080" w:themeColor="background1" w:themeShade="80"/>
        <w:lang w:val="it-IT"/>
      </w:rPr>
      <w:t xml:space="preserve"> </w:t>
    </w:r>
    <w:r w:rsidRPr="00F1493D">
      <w:rPr>
        <w:rFonts w:ascii="Berlin Sans FB" w:hAnsi="Berlin Sans FB" w:cs="Andalus"/>
        <w:color w:val="808080" w:themeColor="background1" w:themeShade="80"/>
        <w:sz w:val="20"/>
        <w:szCs w:val="20"/>
        <w:u w:val="single"/>
        <w:lang w:val="it-IT"/>
      </w:rPr>
      <w:t>ch.</w:t>
    </w:r>
    <w:hyperlink r:id="rId1" w:history="1">
      <w:r w:rsidRPr="00F1493D">
        <w:rPr>
          <w:rStyle w:val="Hyperlink"/>
          <w:rFonts w:ascii="Berlin Sans FB" w:hAnsi="Berlin Sans FB" w:cs="Andalus"/>
          <w:color w:val="808080" w:themeColor="background1" w:themeShade="80"/>
          <w:sz w:val="20"/>
          <w:szCs w:val="20"/>
          <w:lang w:val="it-IT"/>
        </w:rPr>
        <w:t>meierschitz@oear.or.at</w:t>
      </w:r>
    </w:hyperlink>
  </w:p>
  <w:p w:rsidR="00F1493D" w:rsidRPr="00F1493D" w:rsidRDefault="00F1493D">
    <w:pPr>
      <w:pStyle w:val="Fuzeile"/>
      <w:rPr>
        <w:rFonts w:ascii="Berlin Sans FB" w:hAnsi="Berlin Sans FB" w:cs="Andal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38" w:rsidRDefault="00DD1F38" w:rsidP="00764004">
      <w:pPr>
        <w:spacing w:after="0" w:line="240" w:lineRule="auto"/>
      </w:pPr>
      <w:r>
        <w:separator/>
      </w:r>
    </w:p>
  </w:footnote>
  <w:footnote w:type="continuationSeparator" w:id="0">
    <w:p w:rsidR="00DD1F38" w:rsidRDefault="00DD1F38" w:rsidP="00764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BD"/>
    <w:rsid w:val="000E7ABD"/>
    <w:rsid w:val="001A0600"/>
    <w:rsid w:val="00596EB1"/>
    <w:rsid w:val="006954DA"/>
    <w:rsid w:val="00764004"/>
    <w:rsid w:val="00851ACF"/>
    <w:rsid w:val="00AB48B6"/>
    <w:rsid w:val="00AB6B92"/>
    <w:rsid w:val="00BF1BE9"/>
    <w:rsid w:val="00CB04EC"/>
    <w:rsid w:val="00CE112B"/>
    <w:rsid w:val="00D6132D"/>
    <w:rsid w:val="00D92B85"/>
    <w:rsid w:val="00DD1F38"/>
    <w:rsid w:val="00DE14F2"/>
    <w:rsid w:val="00EC2D51"/>
    <w:rsid w:val="00F1493D"/>
    <w:rsid w:val="00F26433"/>
    <w:rsid w:val="00F462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72FAA2-AE95-44CF-A6B7-233A5BCD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4004"/>
  </w:style>
  <w:style w:type="paragraph" w:styleId="Fuzeile">
    <w:name w:val="footer"/>
    <w:basedOn w:val="Standard"/>
    <w:link w:val="FuzeileZchn"/>
    <w:uiPriority w:val="99"/>
    <w:unhideWhenUsed/>
    <w:rsid w:val="007640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4004"/>
  </w:style>
  <w:style w:type="paragraph" w:styleId="Untertitel">
    <w:name w:val="Subtitle"/>
    <w:basedOn w:val="Standard"/>
    <w:next w:val="Standard"/>
    <w:link w:val="UntertitelZchn"/>
    <w:uiPriority w:val="11"/>
    <w:qFormat/>
    <w:rsid w:val="00764004"/>
    <w:pPr>
      <w:numPr>
        <w:ilvl w:val="1"/>
      </w:numPr>
      <w:spacing w:line="264" w:lineRule="auto"/>
    </w:pPr>
    <w:rPr>
      <w:rFonts w:eastAsiaTheme="majorEastAsia" w:cstheme="majorBidi"/>
      <w:iCs/>
      <w:color w:val="44546A" w:themeColor="text2"/>
      <w:sz w:val="32"/>
      <w:szCs w:val="24"/>
      <w:lang w:eastAsia="de-AT"/>
    </w:rPr>
  </w:style>
  <w:style w:type="character" w:customStyle="1" w:styleId="UntertitelZchn">
    <w:name w:val="Untertitel Zchn"/>
    <w:basedOn w:val="Absatz-Standardschriftart"/>
    <w:link w:val="Untertitel"/>
    <w:uiPriority w:val="11"/>
    <w:rsid w:val="00764004"/>
    <w:rPr>
      <w:rFonts w:eastAsiaTheme="majorEastAsia" w:cstheme="majorBidi"/>
      <w:iCs/>
      <w:color w:val="44546A" w:themeColor="text2"/>
      <w:sz w:val="32"/>
      <w:szCs w:val="24"/>
      <w:lang w:eastAsia="de-AT"/>
    </w:rPr>
  </w:style>
  <w:style w:type="paragraph" w:styleId="Titel">
    <w:name w:val="Title"/>
    <w:basedOn w:val="Standard"/>
    <w:next w:val="Standard"/>
    <w:link w:val="TitelZchn"/>
    <w:uiPriority w:val="10"/>
    <w:qFormat/>
    <w:rsid w:val="007640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4004"/>
    <w:rPr>
      <w:rFonts w:asciiTheme="majorHAnsi" w:eastAsiaTheme="majorEastAsia" w:hAnsiTheme="majorHAnsi" w:cstheme="majorBidi"/>
      <w:spacing w:val="-10"/>
      <w:kern w:val="28"/>
      <w:sz w:val="56"/>
      <w:szCs w:val="56"/>
    </w:rPr>
  </w:style>
  <w:style w:type="paragraph" w:styleId="KeinLeerraum">
    <w:name w:val="No Spacing"/>
    <w:link w:val="KeinLeerraumZchn"/>
    <w:uiPriority w:val="1"/>
    <w:qFormat/>
    <w:rsid w:val="00F26433"/>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F26433"/>
    <w:rPr>
      <w:rFonts w:eastAsiaTheme="minorEastAsia"/>
      <w:lang w:eastAsia="de-AT"/>
    </w:rPr>
  </w:style>
  <w:style w:type="character" w:styleId="Hyperlink">
    <w:name w:val="Hyperlink"/>
    <w:basedOn w:val="Absatz-Standardschriftart"/>
    <w:uiPriority w:val="99"/>
    <w:unhideWhenUsed/>
    <w:rsid w:val="00F14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ierschitz@oear.o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STELLUNGAHME</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STELLUNGAHME</dc:title>
  <dc:subject/>
  <dc:creator>Zmary Gharwal</dc:creator>
  <cp:keywords/>
  <dc:description/>
  <cp:lastModifiedBy>Dr. Christina Meierschitz</cp:lastModifiedBy>
  <cp:revision>2</cp:revision>
  <dcterms:created xsi:type="dcterms:W3CDTF">2016-02-18T07:56:00Z</dcterms:created>
  <dcterms:modified xsi:type="dcterms:W3CDTF">2016-02-18T07:56:00Z</dcterms:modified>
</cp:coreProperties>
</file>